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5ABE53" w14:textId="4BB9435D" w:rsidR="008B23E6" w:rsidRDefault="008B23E6" w:rsidP="00B05B97"/>
    <w:p w14:paraId="7009B7C3" w14:textId="77777777" w:rsidR="00BD6DD7" w:rsidRPr="00C517BF" w:rsidRDefault="00BD6DD7" w:rsidP="00BD6DD7">
      <w:pPr>
        <w:spacing w:before="240"/>
        <w:jc w:val="center"/>
        <w:rPr>
          <w:rFonts w:ascii="Times New Roman" w:hAnsi="Times New Roman" w:cs="Times New Roman"/>
          <w:b/>
          <w:bCs/>
          <w:sz w:val="22"/>
        </w:rPr>
      </w:pPr>
      <w:r w:rsidRPr="00C517BF">
        <w:rPr>
          <w:rFonts w:ascii="Times New Roman" w:hAnsi="Times New Roman" w:cs="Times New Roman"/>
          <w:b/>
          <w:bCs/>
          <w:sz w:val="22"/>
        </w:rPr>
        <w:t xml:space="preserve">PRAVILA IN POGOJI SODELOVANJA V NAGRADNI IGRI – </w:t>
      </w:r>
      <w:proofErr w:type="spellStart"/>
      <w:r w:rsidRPr="00C517BF">
        <w:rPr>
          <w:rFonts w:ascii="Times New Roman" w:hAnsi="Times New Roman" w:cs="Times New Roman"/>
          <w:b/>
          <w:bCs/>
          <w:sz w:val="22"/>
        </w:rPr>
        <w:t>eRačun</w:t>
      </w:r>
      <w:proofErr w:type="spellEnd"/>
    </w:p>
    <w:p w14:paraId="3FDBA0B6" w14:textId="77777777" w:rsidR="00BD6DD7" w:rsidRPr="00C517BF" w:rsidRDefault="00BD6DD7" w:rsidP="00BD6DD7">
      <w:pPr>
        <w:pStyle w:val="len"/>
        <w:rPr>
          <w:rFonts w:ascii="Times New Roman" w:hAnsi="Times New Roman" w:cs="Times New Roman"/>
        </w:rPr>
      </w:pPr>
      <w:r w:rsidRPr="00C517BF">
        <w:rPr>
          <w:rFonts w:ascii="Times New Roman" w:hAnsi="Times New Roman" w:cs="Times New Roman"/>
        </w:rPr>
        <w:t>člen</w:t>
      </w:r>
    </w:p>
    <w:p w14:paraId="67B13D1B" w14:textId="77777777" w:rsidR="00BD6DD7" w:rsidRPr="00C517BF" w:rsidRDefault="00BD6DD7" w:rsidP="00BD6DD7">
      <w:pPr>
        <w:pStyle w:val="len"/>
        <w:numPr>
          <w:ilvl w:val="0"/>
          <w:numId w:val="0"/>
        </w:numPr>
        <w:rPr>
          <w:rFonts w:ascii="Times New Roman" w:hAnsi="Times New Roman" w:cs="Times New Roman"/>
        </w:rPr>
      </w:pPr>
      <w:r w:rsidRPr="00C517BF">
        <w:rPr>
          <w:rFonts w:ascii="Times New Roman" w:hAnsi="Times New Roman" w:cs="Times New Roman"/>
        </w:rPr>
        <w:t>Splošne določbe</w:t>
      </w:r>
    </w:p>
    <w:p w14:paraId="15823098" w14:textId="77777777" w:rsidR="00BD6DD7" w:rsidRPr="00C517BF" w:rsidRDefault="00BD6DD7" w:rsidP="00BD6DD7">
      <w:pPr>
        <w:pStyle w:val="Odstavek"/>
      </w:pPr>
      <w:r w:rsidRPr="00C517BF">
        <w:t>»</w:t>
      </w:r>
      <w:proofErr w:type="spellStart"/>
      <w:r w:rsidRPr="00C517BF">
        <w:t>eRačun</w:t>
      </w:r>
      <w:proofErr w:type="spellEnd"/>
      <w:r w:rsidRPr="00C517BF">
        <w:t>« (v nadaljevanju: nagradna igra) je nagradna igra, ki jo v skladu s temi Pravili in pogoji sodelovanja v nagradni igri »</w:t>
      </w:r>
      <w:proofErr w:type="spellStart"/>
      <w:r w:rsidRPr="00C517BF">
        <w:t>eRačun</w:t>
      </w:r>
      <w:proofErr w:type="spellEnd"/>
      <w:r w:rsidRPr="00C517BF">
        <w:t>« (v nadaljevanju: Pravila) organizira Vrtec Trbovlje, Rudarska cesta 10 a, 1420 Trbovlje, matična številka: 5056713000, davčna številka: 55067514 (v nadaljevanju: Organizator).</w:t>
      </w:r>
    </w:p>
    <w:p w14:paraId="3E8EED64" w14:textId="77777777" w:rsidR="00BD6DD7" w:rsidRPr="00C517BF" w:rsidRDefault="00BD6DD7" w:rsidP="00BD6DD7">
      <w:pPr>
        <w:pStyle w:val="len"/>
        <w:rPr>
          <w:rFonts w:ascii="Times New Roman" w:hAnsi="Times New Roman" w:cs="Times New Roman"/>
        </w:rPr>
      </w:pPr>
      <w:r w:rsidRPr="00C517BF">
        <w:rPr>
          <w:rFonts w:ascii="Times New Roman" w:hAnsi="Times New Roman" w:cs="Times New Roman"/>
        </w:rPr>
        <w:t>člen</w:t>
      </w:r>
    </w:p>
    <w:p w14:paraId="0C35FBAF" w14:textId="77777777" w:rsidR="00BD6DD7" w:rsidRPr="00C517BF" w:rsidRDefault="00BD6DD7" w:rsidP="00BD6DD7">
      <w:pPr>
        <w:pStyle w:val="len"/>
        <w:numPr>
          <w:ilvl w:val="0"/>
          <w:numId w:val="0"/>
        </w:numPr>
        <w:rPr>
          <w:rFonts w:ascii="Times New Roman" w:hAnsi="Times New Roman" w:cs="Times New Roman"/>
        </w:rPr>
      </w:pPr>
      <w:r w:rsidRPr="00C517BF">
        <w:rPr>
          <w:rFonts w:ascii="Times New Roman" w:hAnsi="Times New Roman" w:cs="Times New Roman"/>
        </w:rPr>
        <w:t>Trajanje nagradne igre</w:t>
      </w:r>
    </w:p>
    <w:p w14:paraId="0E0520B3" w14:textId="0773CB1E" w:rsidR="00BD6DD7" w:rsidRPr="00C517BF" w:rsidRDefault="00BD6DD7" w:rsidP="00BD6DD7">
      <w:pPr>
        <w:pStyle w:val="Odstavek"/>
      </w:pPr>
      <w:r w:rsidRPr="00C517BF">
        <w:t>Nagradna igra traja od vključno 1. 9. 2021 (od vključno 00:00 ure) do vključno 30. 9. 2021 (do 24.00 ure) in poteka preko elektronske pošte (</w:t>
      </w:r>
      <w:hyperlink r:id="rId7" w:history="1">
        <w:r w:rsidRPr="00C517BF">
          <w:rPr>
            <w:rStyle w:val="Hiperpovezava"/>
          </w:rPr>
          <w:t>vrtec.trbovlje@guest.arnes.si</w:t>
        </w:r>
      </w:hyperlink>
      <w:r w:rsidRPr="00C517BF">
        <w:t>) ali navadne pošte (Vrtec Trbovlje, Rudarska cesta 10 a, 1420 Trbovlje).</w:t>
      </w:r>
    </w:p>
    <w:p w14:paraId="75C42860" w14:textId="77777777" w:rsidR="00BD6DD7" w:rsidRPr="00C517BF" w:rsidRDefault="00BD6DD7" w:rsidP="00BD6DD7">
      <w:pPr>
        <w:pStyle w:val="len"/>
        <w:rPr>
          <w:rFonts w:ascii="Times New Roman" w:hAnsi="Times New Roman" w:cs="Times New Roman"/>
        </w:rPr>
      </w:pPr>
      <w:r w:rsidRPr="00C517BF">
        <w:rPr>
          <w:rFonts w:ascii="Times New Roman" w:hAnsi="Times New Roman" w:cs="Times New Roman"/>
        </w:rPr>
        <w:t>člen</w:t>
      </w:r>
    </w:p>
    <w:p w14:paraId="014DD14E" w14:textId="77777777" w:rsidR="00BD6DD7" w:rsidRPr="00C517BF" w:rsidRDefault="00BD6DD7" w:rsidP="00BD6DD7">
      <w:pPr>
        <w:pStyle w:val="len"/>
        <w:numPr>
          <w:ilvl w:val="0"/>
          <w:numId w:val="0"/>
        </w:numPr>
        <w:rPr>
          <w:rFonts w:ascii="Times New Roman" w:hAnsi="Times New Roman" w:cs="Times New Roman"/>
        </w:rPr>
      </w:pPr>
      <w:r w:rsidRPr="00C517BF">
        <w:rPr>
          <w:rFonts w:ascii="Times New Roman" w:hAnsi="Times New Roman" w:cs="Times New Roman"/>
        </w:rPr>
        <w:t>Sodelovanje v nagradni igri</w:t>
      </w:r>
    </w:p>
    <w:p w14:paraId="21635C81" w14:textId="77777777" w:rsidR="00BD6DD7" w:rsidRPr="00C517BF" w:rsidRDefault="00BD6DD7" w:rsidP="00BD6DD7">
      <w:pPr>
        <w:pStyle w:val="Odstavek"/>
      </w:pPr>
      <w:r w:rsidRPr="00C517BF">
        <w:t xml:space="preserve">V nagradni igri lahko sodelujejo polnoletne osebe, katerih otrok je v vrtčevskem letu 2021/2022 vpisan v Vrtec Trbovlje in ki v času trajanja nagradne igre vrtcu po elektronski pošti, osebno ali po navadni pošti oddajo pravilno izpolnjen obrazec »Izjava o prejemanju računov«, na katerem izberejo enega izmed elektronskih načinov plačila. </w:t>
      </w:r>
    </w:p>
    <w:p w14:paraId="7BE0790F" w14:textId="77777777" w:rsidR="00BD6DD7" w:rsidRPr="00C517BF" w:rsidRDefault="00BD6DD7" w:rsidP="00BD6DD7">
      <w:pPr>
        <w:pStyle w:val="Odstavek"/>
      </w:pPr>
      <w:r w:rsidRPr="00C517BF">
        <w:t>V nagradni igri ne smejo sodelovati osebe, ki so zaposlene pri Organizatorju ali delajo pri organizatorju preko Javnih del ali študentske napotnice kot tudi ne osebe, ki kakorkoli neposredno sodelujejo pri izvedbi nagradne igre ter njihovi ožji družinski člani (zakonci, otroci, posvojenci, starši, posvojitelji, bratje, sestre in osebe, ki s katerim od opisanih posameznikov živijo v skupnem gospodinjstvu ali v zunajzakonski skupnosti).</w:t>
      </w:r>
    </w:p>
    <w:p w14:paraId="6D9122A1" w14:textId="77777777" w:rsidR="00BD6DD7" w:rsidRPr="00C517BF" w:rsidRDefault="00BD6DD7" w:rsidP="00BD6DD7">
      <w:pPr>
        <w:pStyle w:val="len"/>
        <w:rPr>
          <w:rFonts w:ascii="Times New Roman" w:hAnsi="Times New Roman" w:cs="Times New Roman"/>
        </w:rPr>
      </w:pPr>
      <w:r w:rsidRPr="00C517BF">
        <w:rPr>
          <w:rFonts w:ascii="Times New Roman" w:hAnsi="Times New Roman" w:cs="Times New Roman"/>
        </w:rPr>
        <w:t>člen</w:t>
      </w:r>
    </w:p>
    <w:p w14:paraId="73EA6B8D" w14:textId="77777777" w:rsidR="00BD6DD7" w:rsidRPr="00C517BF" w:rsidRDefault="00BD6DD7" w:rsidP="00BD6DD7">
      <w:pPr>
        <w:pStyle w:val="len"/>
        <w:numPr>
          <w:ilvl w:val="0"/>
          <w:numId w:val="0"/>
        </w:numPr>
        <w:rPr>
          <w:rFonts w:ascii="Times New Roman" w:hAnsi="Times New Roman" w:cs="Times New Roman"/>
        </w:rPr>
      </w:pPr>
      <w:r w:rsidRPr="00C517BF">
        <w:rPr>
          <w:rFonts w:ascii="Times New Roman" w:hAnsi="Times New Roman" w:cs="Times New Roman"/>
        </w:rPr>
        <w:t>Namen nagradne igre</w:t>
      </w:r>
    </w:p>
    <w:p w14:paraId="032D042D" w14:textId="77777777" w:rsidR="00BD6DD7" w:rsidRPr="00C517BF" w:rsidRDefault="00BD6DD7" w:rsidP="00BD6DD7">
      <w:pPr>
        <w:pStyle w:val="Odstavek"/>
      </w:pPr>
      <w:r w:rsidRPr="00C517BF">
        <w:t xml:space="preserve">Namen nagradne igre je spodbujanje prijaznosti do narave (ustvarjanje manj odpadkov) in </w:t>
      </w:r>
      <w:proofErr w:type="spellStart"/>
      <w:r w:rsidRPr="00C517BF">
        <w:t>obeležitev</w:t>
      </w:r>
      <w:proofErr w:type="spellEnd"/>
      <w:r w:rsidRPr="00C517BF">
        <w:t xml:space="preserve"> 110. obletnice ustanovitve Vrtca Trbovlje.</w:t>
      </w:r>
    </w:p>
    <w:p w14:paraId="7105E0E0" w14:textId="77777777" w:rsidR="00BD6DD7" w:rsidRPr="00C517BF" w:rsidRDefault="00BD6DD7" w:rsidP="00BD6DD7">
      <w:pPr>
        <w:pStyle w:val="len"/>
        <w:rPr>
          <w:rFonts w:ascii="Times New Roman" w:hAnsi="Times New Roman" w:cs="Times New Roman"/>
        </w:rPr>
      </w:pPr>
      <w:r w:rsidRPr="00C517BF">
        <w:rPr>
          <w:rFonts w:ascii="Times New Roman" w:hAnsi="Times New Roman" w:cs="Times New Roman"/>
        </w:rPr>
        <w:t>člen</w:t>
      </w:r>
    </w:p>
    <w:p w14:paraId="0990E9DE" w14:textId="77777777" w:rsidR="00BD6DD7" w:rsidRPr="00C517BF" w:rsidRDefault="00BD6DD7" w:rsidP="00BD6DD7">
      <w:pPr>
        <w:pStyle w:val="len"/>
        <w:numPr>
          <w:ilvl w:val="0"/>
          <w:numId w:val="0"/>
        </w:numPr>
        <w:ind w:left="284"/>
        <w:rPr>
          <w:rFonts w:ascii="Times New Roman" w:hAnsi="Times New Roman" w:cs="Times New Roman"/>
        </w:rPr>
      </w:pPr>
      <w:r w:rsidRPr="00C517BF">
        <w:rPr>
          <w:rFonts w:ascii="Times New Roman" w:hAnsi="Times New Roman" w:cs="Times New Roman"/>
        </w:rPr>
        <w:t>Opis nagrade</w:t>
      </w:r>
    </w:p>
    <w:p w14:paraId="176890D7" w14:textId="1936E84A" w:rsidR="00BD6DD7" w:rsidRPr="00C517BF" w:rsidRDefault="00BD6DD7" w:rsidP="00BD6DD7">
      <w:pPr>
        <w:pStyle w:val="Odstavek"/>
        <w:numPr>
          <w:ilvl w:val="0"/>
          <w:numId w:val="1"/>
        </w:numPr>
      </w:pPr>
      <w:r w:rsidRPr="00C517BF">
        <w:t xml:space="preserve">1 x </w:t>
      </w:r>
      <w:r w:rsidR="00F50D7B" w:rsidRPr="00C517BF">
        <w:t>prenosni računalnik ACER A515-44-R419</w:t>
      </w:r>
    </w:p>
    <w:p w14:paraId="21893B82" w14:textId="2ECAFEAA" w:rsidR="00BD6DD7" w:rsidRDefault="00BD6DD7" w:rsidP="00BD6DD7">
      <w:pPr>
        <w:pStyle w:val="Odstavek"/>
      </w:pPr>
      <w:r w:rsidRPr="00C517BF">
        <w:t xml:space="preserve">Vrednost nagrade – </w:t>
      </w:r>
      <w:r w:rsidR="00F50D7B" w:rsidRPr="00C517BF">
        <w:t>prenosni računalnik ACER A515-44-R419</w:t>
      </w:r>
      <w:r w:rsidRPr="00C517BF">
        <w:t xml:space="preserve"> – pri uradnem ponudniku </w:t>
      </w:r>
      <w:r w:rsidR="00F50D7B" w:rsidRPr="00C517BF">
        <w:t>znaša 799,99</w:t>
      </w:r>
      <w:r w:rsidRPr="00C517BF">
        <w:t xml:space="preserve"> EUR (z DDV).</w:t>
      </w:r>
    </w:p>
    <w:p w14:paraId="3C9893C1" w14:textId="44691E57" w:rsidR="00C517BF" w:rsidRDefault="00C517BF" w:rsidP="00BD6DD7">
      <w:pPr>
        <w:pStyle w:val="Odstavek"/>
      </w:pPr>
    </w:p>
    <w:p w14:paraId="0FBDD789" w14:textId="010253C7" w:rsidR="00C517BF" w:rsidRDefault="00C517BF" w:rsidP="00BD6DD7">
      <w:pPr>
        <w:pStyle w:val="Odstavek"/>
      </w:pPr>
    </w:p>
    <w:p w14:paraId="5154A4D3" w14:textId="374420F3" w:rsidR="00C517BF" w:rsidRDefault="00C517BF" w:rsidP="00BD6DD7">
      <w:pPr>
        <w:pStyle w:val="Odstavek"/>
      </w:pPr>
    </w:p>
    <w:p w14:paraId="4BB0D79A" w14:textId="5A4C1A2B" w:rsidR="00C517BF" w:rsidRDefault="00C517BF" w:rsidP="00BD6DD7">
      <w:pPr>
        <w:pStyle w:val="Odstavek"/>
      </w:pPr>
    </w:p>
    <w:p w14:paraId="3494BAB0" w14:textId="77777777" w:rsidR="00C517BF" w:rsidRPr="00C517BF" w:rsidRDefault="00C517BF" w:rsidP="00BD6DD7">
      <w:pPr>
        <w:pStyle w:val="Odstavek"/>
      </w:pPr>
    </w:p>
    <w:p w14:paraId="28BCB4EF" w14:textId="77777777" w:rsidR="00BD6DD7" w:rsidRPr="00C517BF" w:rsidRDefault="00BD6DD7" w:rsidP="00BD6DD7">
      <w:pPr>
        <w:pStyle w:val="len"/>
        <w:rPr>
          <w:rFonts w:ascii="Times New Roman" w:hAnsi="Times New Roman" w:cs="Times New Roman"/>
        </w:rPr>
      </w:pPr>
      <w:r w:rsidRPr="00C517BF">
        <w:rPr>
          <w:rFonts w:ascii="Times New Roman" w:hAnsi="Times New Roman" w:cs="Times New Roman"/>
        </w:rPr>
        <w:t>člen</w:t>
      </w:r>
    </w:p>
    <w:p w14:paraId="6A75EBF8" w14:textId="77777777" w:rsidR="00BD6DD7" w:rsidRPr="00C517BF" w:rsidRDefault="00BD6DD7" w:rsidP="00BD6DD7">
      <w:pPr>
        <w:pStyle w:val="len"/>
        <w:numPr>
          <w:ilvl w:val="0"/>
          <w:numId w:val="0"/>
        </w:numPr>
        <w:ind w:left="644" w:hanging="644"/>
        <w:rPr>
          <w:rFonts w:ascii="Times New Roman" w:hAnsi="Times New Roman" w:cs="Times New Roman"/>
        </w:rPr>
      </w:pPr>
      <w:r w:rsidRPr="00C517BF">
        <w:rPr>
          <w:rFonts w:ascii="Times New Roman" w:hAnsi="Times New Roman" w:cs="Times New Roman"/>
        </w:rPr>
        <w:t>Davki</w:t>
      </w:r>
    </w:p>
    <w:p w14:paraId="48EA7D4F" w14:textId="275A1E92" w:rsidR="00BD6DD7" w:rsidRPr="00C517BF" w:rsidRDefault="00BD6DD7" w:rsidP="00BD6DD7">
      <w:pPr>
        <w:pStyle w:val="Odstavek"/>
      </w:pPr>
      <w:r w:rsidRPr="00C517BF">
        <w:t>Organizator bo v skladu z Zakonom o dohodnini (v nadaljevanju: ZDoh-2) od bruto vrednosti nagrad obračunal in plačal akontacijo dohodnine. V ta namen je sodelujoči, ki je v skladu s temi Pravili v nagradni igri izžreban za nagrado (v nadaljevanju: nagrajenec), dolžan pred prevzemom nagrade izpolniti, podpisati in Organizatorju posredovati pisno izjavo (v nadaljevanju: Izjava), s katero soglaša, da za prejeto nagrado Organizator plača akontacijo dohodnine, znesek nagrade pa se nagrajencu šteje v letno davčno osnovo. Morebitna doplačila dohodnine v skladu z letno dohodninsko odločbo štejejo v breme nagrajenca.</w:t>
      </w:r>
    </w:p>
    <w:p w14:paraId="66D60EF9" w14:textId="77777777" w:rsidR="00BD6DD7" w:rsidRPr="00C517BF" w:rsidRDefault="00BD6DD7" w:rsidP="00BD6DD7">
      <w:pPr>
        <w:pStyle w:val="Odstavek"/>
      </w:pPr>
      <w:r w:rsidRPr="00C517BF">
        <w:t>Nagrajenec je po ZDoh-2 zavezanec za plačilo dohodnine iz naslova prejete nagrade, zato je dolžan pred prevzemom nagrade Organizatorju posredovati Izjavo, ki vsebuje tudi nagrajenčeve osebne podatke (ime, priimek, naslov stalnega prebivališča in davčno številko). Organizator nagrajenca k temu povabi s poslano Izjavo, ki jo mora nagrajenec izpolniti in vrniti Organizatorju.</w:t>
      </w:r>
    </w:p>
    <w:p w14:paraId="3D09470A" w14:textId="77777777" w:rsidR="00BD6DD7" w:rsidRPr="00C517BF" w:rsidRDefault="00BD6DD7" w:rsidP="00BD6DD7">
      <w:pPr>
        <w:pStyle w:val="Odstavek"/>
      </w:pPr>
      <w:r w:rsidRPr="00C517BF">
        <w:t xml:space="preserve">Če nagrajenec v roku 5 dni po prejemu Organizatorjevega elektronskega oziroma pisnega obvestila o prejeti nagradi, Organizatorju ne bo poslal zgoraj navedene izpolnjene in podpisane Izjave, se šteje, da se je nagradi odpovedal. </w:t>
      </w:r>
    </w:p>
    <w:p w14:paraId="27F729A5" w14:textId="77777777" w:rsidR="00BD6DD7" w:rsidRPr="00C517BF" w:rsidRDefault="00BD6DD7" w:rsidP="00BD6DD7">
      <w:pPr>
        <w:pStyle w:val="Odstavek"/>
      </w:pPr>
      <w:r w:rsidRPr="00C517BF">
        <w:t>Šteje se, da je nagrajenec prejel elektronsko obvestilo Organizatorja, v trenutku, ko je bilo poslano elektronsko sporočilo zabeleženo v informacijskem sistemu (elektronske pošte) Organizatorja.</w:t>
      </w:r>
    </w:p>
    <w:p w14:paraId="50055EB4" w14:textId="77777777" w:rsidR="00BD6DD7" w:rsidRPr="00C517BF" w:rsidRDefault="00BD6DD7" w:rsidP="00BD6DD7">
      <w:pPr>
        <w:pStyle w:val="len"/>
        <w:rPr>
          <w:rFonts w:ascii="Times New Roman" w:hAnsi="Times New Roman" w:cs="Times New Roman"/>
        </w:rPr>
      </w:pPr>
      <w:r w:rsidRPr="00C517BF">
        <w:rPr>
          <w:rFonts w:ascii="Times New Roman" w:hAnsi="Times New Roman" w:cs="Times New Roman"/>
        </w:rPr>
        <w:t xml:space="preserve">člen </w:t>
      </w:r>
    </w:p>
    <w:p w14:paraId="790F0F55" w14:textId="77777777" w:rsidR="00BD6DD7" w:rsidRPr="00C517BF" w:rsidRDefault="00BD6DD7" w:rsidP="00BD6DD7">
      <w:pPr>
        <w:pStyle w:val="len"/>
        <w:numPr>
          <w:ilvl w:val="0"/>
          <w:numId w:val="0"/>
        </w:numPr>
        <w:rPr>
          <w:rFonts w:ascii="Times New Roman" w:hAnsi="Times New Roman" w:cs="Times New Roman"/>
        </w:rPr>
      </w:pPr>
      <w:r w:rsidRPr="00C517BF">
        <w:rPr>
          <w:rFonts w:ascii="Times New Roman" w:hAnsi="Times New Roman" w:cs="Times New Roman"/>
        </w:rPr>
        <w:t>Postopek izbora nagrajencev</w:t>
      </w:r>
    </w:p>
    <w:p w14:paraId="51CC17F4" w14:textId="2F07A5DD" w:rsidR="00BD6DD7" w:rsidRPr="00C517BF" w:rsidRDefault="00BD6DD7" w:rsidP="00BD6DD7">
      <w:pPr>
        <w:pStyle w:val="Odstavek"/>
      </w:pPr>
      <w:r w:rsidRPr="00C517BF">
        <w:t>Žrebanje nagrad (s strani Organizatorja) bo potekalo dne 1. 10. 2021 v poslovnih prostorih Organizatorja, na naslovu Rudarska cesta 10 a, 1420 Trbovlje, in sicer v prostorih zbornice na upravi.</w:t>
      </w:r>
    </w:p>
    <w:p w14:paraId="1DBFD105" w14:textId="3A5FDAC3" w:rsidR="00BD6DD7" w:rsidRPr="00C517BF" w:rsidRDefault="00BD6DD7" w:rsidP="00BD6DD7">
      <w:pPr>
        <w:pStyle w:val="Odstavek"/>
      </w:pPr>
      <w:r w:rsidRPr="00C517BF">
        <w:t xml:space="preserve">Žrebanje bo potekalo s strani tričlanske komisije, ki jo sestavljajo zaposleni v Organizatorju (v nadaljevanju: komisija). Komisija bo izmed vseh sodelujočih najprej izžrebala 1 nagrajenca za glavno nagrado – </w:t>
      </w:r>
      <w:r w:rsidR="00F50D7B" w:rsidRPr="00C517BF">
        <w:t>prenosni računalnik ACER A515-44-R419</w:t>
      </w:r>
      <w:r w:rsidRPr="00C517BF">
        <w:t>, ter 3 rezervne sodelujoče oziroma rezervne nagrajence za glavno nagrado. Rezervni sodelujoči oziroma rezervni nagrajenci bodo prejeli nagrado le, če bi nagrajenec zamudil roke iz 8. člena teh Pravil ali bi nagrado odklonil.</w:t>
      </w:r>
    </w:p>
    <w:p w14:paraId="62C27D70" w14:textId="77777777" w:rsidR="00BD6DD7" w:rsidRPr="00C517BF" w:rsidRDefault="00BD6DD7" w:rsidP="00BD6DD7">
      <w:pPr>
        <w:pStyle w:val="Odstavek"/>
      </w:pPr>
      <w:r w:rsidRPr="00C517BF">
        <w:t>Odločitev Organizatorja o vseh vprašanjih v zvezi z izborom nagrajenca in Pravili je dokončna in velja za vse sodelujoče. Pisni ugovori in pritožbe niso možni.</w:t>
      </w:r>
    </w:p>
    <w:p w14:paraId="5A531C9C" w14:textId="77777777" w:rsidR="00BD6DD7" w:rsidRPr="00C517BF" w:rsidRDefault="00BD6DD7" w:rsidP="00BD6DD7">
      <w:pPr>
        <w:pStyle w:val="len"/>
        <w:rPr>
          <w:rFonts w:ascii="Times New Roman" w:hAnsi="Times New Roman" w:cs="Times New Roman"/>
        </w:rPr>
      </w:pPr>
      <w:r w:rsidRPr="00C517BF">
        <w:rPr>
          <w:rFonts w:ascii="Times New Roman" w:hAnsi="Times New Roman" w:cs="Times New Roman"/>
        </w:rPr>
        <w:t>člen</w:t>
      </w:r>
    </w:p>
    <w:p w14:paraId="417D6E3B" w14:textId="77777777" w:rsidR="00BD6DD7" w:rsidRPr="00C517BF" w:rsidRDefault="00BD6DD7" w:rsidP="00BD6DD7">
      <w:pPr>
        <w:pStyle w:val="len"/>
        <w:numPr>
          <w:ilvl w:val="0"/>
          <w:numId w:val="0"/>
        </w:numPr>
        <w:rPr>
          <w:rFonts w:ascii="Times New Roman" w:hAnsi="Times New Roman" w:cs="Times New Roman"/>
        </w:rPr>
      </w:pPr>
      <w:r w:rsidRPr="00C517BF">
        <w:rPr>
          <w:rFonts w:ascii="Times New Roman" w:hAnsi="Times New Roman" w:cs="Times New Roman"/>
        </w:rPr>
        <w:t>Nagrada in njen prevzem</w:t>
      </w:r>
    </w:p>
    <w:p w14:paraId="03FA93F2" w14:textId="1578D5DA" w:rsidR="00BD6DD7" w:rsidRPr="00C517BF" w:rsidRDefault="00BD6DD7" w:rsidP="00BD6DD7">
      <w:pPr>
        <w:pStyle w:val="Odstavek"/>
      </w:pPr>
      <w:r w:rsidRPr="00C517BF">
        <w:t xml:space="preserve">Organizator bo podelil nagrado navedeno  v 5. členu teh Pravil, in sicer pod pogoji in na način kot so določeni v teh Pravilih. </w:t>
      </w:r>
    </w:p>
    <w:p w14:paraId="3F0A5B78" w14:textId="77777777" w:rsidR="00BD6DD7" w:rsidRPr="00C517BF" w:rsidRDefault="00BD6DD7" w:rsidP="00BD6DD7">
      <w:pPr>
        <w:pStyle w:val="Odstavek"/>
      </w:pPr>
      <w:r w:rsidRPr="00C517BF">
        <w:t xml:space="preserve">Nagrada ni prenosljiva ali izplačljiva v gotovini, menjava za denar ni možna. </w:t>
      </w:r>
    </w:p>
    <w:p w14:paraId="77721754" w14:textId="77777777" w:rsidR="00C517BF" w:rsidRPr="00C517BF" w:rsidRDefault="00BD6DD7" w:rsidP="00BD6DD7">
      <w:pPr>
        <w:pStyle w:val="Odstavek"/>
      </w:pPr>
      <w:r w:rsidRPr="00C517BF">
        <w:t xml:space="preserve">Organizator bo nagrajenca glavne nagrade obvestil o rezultatih žrebanja še isti dan, po opravljenem žrebanju, na e-naslov nagrajenca. Za prejem nagrade mora nagrajenec Organizatorju posredovati izpolnjeno in podpisano Izjavo, ki vsebuje tudi nagrajenčev naslov (stalnega prebivališča), na katerega želi nagrajenec prejeti svojo nagrado, s čimer tudi potrdi, da se strinja s prejemom nagrade. Nagrajenec glavne nagrade je dolžan, in sicer najkasneje v roku 5 dni po prejemu Organizatorjevega elektronskega </w:t>
      </w:r>
    </w:p>
    <w:p w14:paraId="6A8C4581" w14:textId="77777777" w:rsidR="00C517BF" w:rsidRPr="00C517BF" w:rsidRDefault="00C517BF" w:rsidP="00BD6DD7">
      <w:pPr>
        <w:pStyle w:val="Odstavek"/>
      </w:pPr>
    </w:p>
    <w:p w14:paraId="320982EB" w14:textId="0B9E57B6" w:rsidR="00BD6DD7" w:rsidRPr="00C517BF" w:rsidRDefault="00BD6DD7" w:rsidP="00BD6DD7">
      <w:pPr>
        <w:pStyle w:val="Odstavek"/>
      </w:pPr>
      <w:r w:rsidRPr="00C517BF">
        <w:t xml:space="preserve">sporočila iz tega odstavka, posredovati izpolnjeno in podpisano Izjavo (z vsemi zahtevanimi podatki) na e-naslov Organizatorja </w:t>
      </w:r>
      <w:bookmarkStart w:id="0" w:name="_Hlk80941103"/>
      <w:r w:rsidRPr="00C517BF">
        <w:fldChar w:fldCharType="begin"/>
      </w:r>
      <w:r w:rsidRPr="00C517BF">
        <w:instrText xml:space="preserve"> HYPERLINK "mailto:vrtec.trbovlje@guest.arnes.si" </w:instrText>
      </w:r>
      <w:r w:rsidRPr="00C517BF">
        <w:fldChar w:fldCharType="separate"/>
      </w:r>
      <w:r w:rsidRPr="00C517BF">
        <w:rPr>
          <w:rStyle w:val="Hiperpovezava"/>
        </w:rPr>
        <w:t>vrtec.trbovlje@guest.arnes.si</w:t>
      </w:r>
      <w:r w:rsidRPr="00C517BF">
        <w:fldChar w:fldCharType="end"/>
      </w:r>
      <w:bookmarkEnd w:id="0"/>
      <w:r w:rsidRPr="00C517BF">
        <w:t xml:space="preserve">. Šteje se, da je nagrajenec Izjavo pravočasno </w:t>
      </w:r>
    </w:p>
    <w:p w14:paraId="0B63D90C" w14:textId="134A91E0" w:rsidR="00BD6DD7" w:rsidRPr="00C517BF" w:rsidRDefault="00BD6DD7" w:rsidP="00BD6DD7">
      <w:pPr>
        <w:pStyle w:val="Odstavek"/>
      </w:pPr>
      <w:r w:rsidRPr="00C517BF">
        <w:t>posredoval Organizatorju, če je bilo prejeto elektronsko sporočilo nagrajenca (ki vsebuje nagrajenčevo Izjavo) v informacijskem sistemu (elektronski pošti) Organizatorja zabeleženo do 24.00 ure zadnjega dne 5 dnevnega roka. Nagrado bo nagrajenec lahko prevzel osebno na naslovu Organizatorja v roku 7 dni od dneva pravočasnega prejema popolne Izjave (z vsemi zahtevanimi podatki) s strani Organizatorja. V kolikor nagrajenec nagrade ne prevzame v tem roku, prejme nagrado prvi s seznama rezervnih nagrajencev.</w:t>
      </w:r>
    </w:p>
    <w:p w14:paraId="108A5BA8" w14:textId="77777777" w:rsidR="00BD6DD7" w:rsidRPr="00C517BF" w:rsidRDefault="00BD6DD7" w:rsidP="00BD6DD7">
      <w:pPr>
        <w:pStyle w:val="Odstavek"/>
      </w:pPr>
      <w:r w:rsidRPr="00C517BF">
        <w:t xml:space="preserve">Organizator ni zavezan javno objaviti imena izžrebanega nagrajenca ali obvestiti sodelujočih, da niso bili izžrebani. </w:t>
      </w:r>
    </w:p>
    <w:p w14:paraId="26EAFBA6" w14:textId="77777777" w:rsidR="00BD6DD7" w:rsidRPr="00C517BF" w:rsidRDefault="00BD6DD7" w:rsidP="00BD6DD7">
      <w:pPr>
        <w:pStyle w:val="Odstavek"/>
      </w:pPr>
      <w:r w:rsidRPr="00C517BF">
        <w:t>Organizator si pridržuje pravico, da ne podeli nagrade, če se pojavi dvom o istovetnosti podatkov sodelujočega oziroma nagrajenca, ali če ugotovi, da je sodelujoči oziroma nagrajenec sodeloval v nasprotju s temi Pravili, ali če ugotovi, da je sodelujoči oziroma nagrajenec zlorabil tehnične ali druge možnosti sodelovanja in si z njimi na nepošten način povečal možnost za nagrado.</w:t>
      </w:r>
    </w:p>
    <w:p w14:paraId="1FC4CAF3" w14:textId="77777777" w:rsidR="00BD6DD7" w:rsidRPr="00C517BF" w:rsidRDefault="00BD6DD7" w:rsidP="00BD6DD7">
      <w:pPr>
        <w:pStyle w:val="len"/>
        <w:rPr>
          <w:rFonts w:ascii="Times New Roman" w:hAnsi="Times New Roman" w:cs="Times New Roman"/>
        </w:rPr>
      </w:pPr>
      <w:r w:rsidRPr="00C517BF">
        <w:rPr>
          <w:rFonts w:ascii="Times New Roman" w:hAnsi="Times New Roman" w:cs="Times New Roman"/>
        </w:rPr>
        <w:t xml:space="preserve">člen </w:t>
      </w:r>
    </w:p>
    <w:p w14:paraId="5BAA963B" w14:textId="77777777" w:rsidR="00BD6DD7" w:rsidRPr="00C517BF" w:rsidRDefault="00BD6DD7" w:rsidP="00BD6DD7">
      <w:pPr>
        <w:pStyle w:val="len"/>
        <w:numPr>
          <w:ilvl w:val="0"/>
          <w:numId w:val="0"/>
        </w:numPr>
        <w:rPr>
          <w:rFonts w:ascii="Times New Roman" w:hAnsi="Times New Roman" w:cs="Times New Roman"/>
        </w:rPr>
      </w:pPr>
      <w:r w:rsidRPr="00C517BF">
        <w:rPr>
          <w:rFonts w:ascii="Times New Roman" w:hAnsi="Times New Roman" w:cs="Times New Roman"/>
        </w:rPr>
        <w:t>Varstvo osebnih podatkov</w:t>
      </w:r>
    </w:p>
    <w:p w14:paraId="3A5239FD" w14:textId="235076C7" w:rsidR="00BD6DD7" w:rsidRPr="00C517BF" w:rsidRDefault="00BD6DD7" w:rsidP="00BD6DD7">
      <w:pPr>
        <w:pStyle w:val="Odstavek"/>
      </w:pPr>
      <w:r w:rsidRPr="00C517BF">
        <w:t>Organizator se zaveda  pomena človekove pravice do zasebnosti in odgovornosti družbe, kot upravljavca zbirk osebnih podatkov, zato varovanju osebnih podatkov, njihovi uporabi v skladu s predpisi in načeli dobre prakse ter obveščanju strank Organizator izkazuje posebno pozornost. V nadaljevanju vam (tj. sodelujočim) Organizator posreduje pomembne informacije o obdelavi vaših osebnih podatkov. S potrditvijo sodelovanja v nagradni igri sodelujoči sprejema ta Pravila in na tej podlagi lahko Organizator v skladu s Splošno uredbo o varstvu podatkov - Uredba (EU) 2016/679 Evropskega parlamenta in Sveta z dne 27. aprila 2016 o varstvu posameznikov pri obdelavi osebnih podatkov in o prostem pretoku takih podatkov ter o razveljavitvi Direktive 95/46/ES (Uradni list EU, št. L 119/1) (v nadaljevanju: Uredba), obdeluje osebne podatke sodelujočih, ki jih je Organizator prejel v Vlogi, v skladu z določili Pravil.</w:t>
      </w:r>
    </w:p>
    <w:p w14:paraId="7F876F9B" w14:textId="27553F8F" w:rsidR="00BD6DD7" w:rsidRPr="00C517BF" w:rsidRDefault="00BD6DD7" w:rsidP="00BD6DD7">
      <w:pPr>
        <w:pStyle w:val="Odstavek"/>
      </w:pPr>
      <w:r w:rsidRPr="00C517BF">
        <w:t>Organizator je ob oddaji podpisane izjave (tj. s strani sodelujočih) prejel od vas (tj. od sodelujočih) naslednje osebne podatke, ki se uporabljajo za namene nagradne igre, podrobneje opredeljene v naslednjem odstavku: ime, priimek, e-naslov, naslov, telefonska številka in ime in priimek otroka</w:t>
      </w:r>
      <w:r w:rsidR="00A97BA5" w:rsidRPr="00C517BF">
        <w:t>.</w:t>
      </w:r>
    </w:p>
    <w:p w14:paraId="09D17F34" w14:textId="77777777" w:rsidR="00BD6DD7" w:rsidRPr="00C517BF" w:rsidRDefault="00BD6DD7" w:rsidP="00BD6DD7">
      <w:pPr>
        <w:pStyle w:val="Odstavek"/>
      </w:pPr>
      <w:r w:rsidRPr="00C517BF">
        <w:t>Organizator navedene osebne podatke, obdeluje za naslednje namene:</w:t>
      </w:r>
    </w:p>
    <w:p w14:paraId="4509A4F7" w14:textId="77777777" w:rsidR="00BD6DD7" w:rsidRPr="00C517BF" w:rsidRDefault="00BD6DD7" w:rsidP="00BD6DD7">
      <w:pPr>
        <w:pStyle w:val="Odstavek"/>
      </w:pPr>
      <w:r w:rsidRPr="00C517BF">
        <w:t>1. organizacija in izvedba nagradne igre,</w:t>
      </w:r>
    </w:p>
    <w:p w14:paraId="1E0A5E9D" w14:textId="77777777" w:rsidR="00BD6DD7" w:rsidRPr="00C517BF" w:rsidRDefault="00BD6DD7" w:rsidP="00BD6DD7">
      <w:pPr>
        <w:pStyle w:val="Odstavek"/>
      </w:pPr>
      <w:r w:rsidRPr="00C517BF">
        <w:t>2. obveščanje nagrajencev o rezultatih žrebanja,</w:t>
      </w:r>
    </w:p>
    <w:p w14:paraId="0EDC806F" w14:textId="77777777" w:rsidR="00BD6DD7" w:rsidRPr="00C517BF" w:rsidRDefault="00BD6DD7" w:rsidP="00BD6DD7">
      <w:pPr>
        <w:pStyle w:val="Odstavek"/>
      </w:pPr>
      <w:r w:rsidRPr="00C517BF">
        <w:t>3. davčna obdelava podatkov o nagrajencih (v primeru nagrajenca, ki želi nagrado prevzeti bo Organizator obdeloval tudi naslov stalnega/začasnega prebivališča in davčno številko nagrajenca).</w:t>
      </w:r>
    </w:p>
    <w:p w14:paraId="3408C467" w14:textId="77777777" w:rsidR="00C517BF" w:rsidRPr="00C517BF" w:rsidRDefault="00BD6DD7" w:rsidP="00BD6DD7">
      <w:pPr>
        <w:pStyle w:val="Odstavek"/>
      </w:pPr>
      <w:r w:rsidRPr="00C517BF">
        <w:t xml:space="preserve">Vaše osebne podatke lahko v imenu in za račun Organizatorja ter po Organizatorjevih pisnih navodilih, obdelujejo tudi pogodbeni partnerji Organizatorja, s katerimi ima Organizator sklenjene pogodbe o obdelovanju osebnih podatkov. Posameznik (tj. sodelujoči) lahko kadarkoli začasno ali trajno prekliče svojo privolitev za obdelavo osebnih podatkov ali ugovarja obdelavi osebnih podatkov za neposredno trženje, oz. zahteva dostop, dopolnitev, popravek, omejitev obdelave, prenos ali izbris osebnih podatkov </w:t>
      </w:r>
    </w:p>
    <w:p w14:paraId="380B102A" w14:textId="77777777" w:rsidR="00C517BF" w:rsidRPr="00C517BF" w:rsidRDefault="00C517BF" w:rsidP="00BD6DD7">
      <w:pPr>
        <w:pStyle w:val="Odstavek"/>
      </w:pPr>
    </w:p>
    <w:p w14:paraId="585723EE" w14:textId="77777777" w:rsidR="00C517BF" w:rsidRDefault="00C517BF" w:rsidP="00BD6DD7">
      <w:pPr>
        <w:pStyle w:val="Odstavek"/>
      </w:pPr>
    </w:p>
    <w:p w14:paraId="2C29502B" w14:textId="5497A30E" w:rsidR="00BD6DD7" w:rsidRPr="00C517BF" w:rsidRDefault="00BD6DD7" w:rsidP="00BD6DD7">
      <w:pPr>
        <w:pStyle w:val="Odstavek"/>
      </w:pPr>
      <w:r w:rsidRPr="00C517BF">
        <w:t xml:space="preserve">ali vloži ugovor zoper obdelavo osebnih podatkov, ki se obdelujejo v zvezi z njim, s pisno zahtevo, poslano na naslov: Vrtec Trbovlje, Rudarska cesta 10 a, 1420 Trbovlje, ali </w:t>
      </w:r>
      <w:hyperlink r:id="rId8" w:history="1">
        <w:r w:rsidRPr="00C517BF">
          <w:rPr>
            <w:rStyle w:val="Hiperpovezava"/>
          </w:rPr>
          <w:t>vrtec.trbovlje@guest.arnes.si</w:t>
        </w:r>
      </w:hyperlink>
      <w:r w:rsidRPr="00C517BF">
        <w:t xml:space="preserve">. </w:t>
      </w:r>
    </w:p>
    <w:p w14:paraId="46064027" w14:textId="531A1F22" w:rsidR="00BD6DD7" w:rsidRPr="00C517BF" w:rsidRDefault="00BD6DD7" w:rsidP="00BD6DD7">
      <w:pPr>
        <w:pStyle w:val="Odstavek"/>
      </w:pPr>
      <w:r w:rsidRPr="00C517BF">
        <w:t>Posameznik (tj. sodelujoči) ima pravico vložiti pritožbo pri Informacijskem pooblaščencu Republike Slovenije, če meni, da se njegovi osebni podatki obdelujejo v nasprotju z veljavnimi predpisi, ki urejajo varstvo osebnih podatkov.</w:t>
      </w:r>
    </w:p>
    <w:p w14:paraId="78D7EC89" w14:textId="77777777" w:rsidR="00BD6DD7" w:rsidRPr="00C517BF" w:rsidRDefault="00BD6DD7" w:rsidP="00BD6DD7">
      <w:pPr>
        <w:pStyle w:val="Odstavek"/>
      </w:pPr>
      <w:r w:rsidRPr="00C517BF">
        <w:t>Upravljavec zbirke osebnih podatkov je Organizator.</w:t>
      </w:r>
    </w:p>
    <w:p w14:paraId="0E9A31D8" w14:textId="45EBEC7E" w:rsidR="00BD6DD7" w:rsidRPr="00C517BF" w:rsidRDefault="00BD6DD7" w:rsidP="00BD6DD7">
      <w:pPr>
        <w:pStyle w:val="Odstavek"/>
      </w:pPr>
      <w:r w:rsidRPr="00C517BF">
        <w:t>Pooblaščena oseba za varstvo osebnih podatkov Organizatorja je Odvetniška družba Grošelj.</w:t>
      </w:r>
    </w:p>
    <w:p w14:paraId="4C76D880" w14:textId="16841F38" w:rsidR="00BD6DD7" w:rsidRPr="00C517BF" w:rsidRDefault="00D77332" w:rsidP="00BD6DD7">
      <w:pPr>
        <w:pStyle w:val="len"/>
        <w:rPr>
          <w:rFonts w:ascii="Times New Roman" w:hAnsi="Times New Roman" w:cs="Times New Roman"/>
        </w:rPr>
      </w:pPr>
      <w:r>
        <w:rPr>
          <w:rFonts w:ascii="Times New Roman" w:hAnsi="Times New Roman" w:cs="Times New Roman"/>
        </w:rPr>
        <w:t xml:space="preserve"> </w:t>
      </w:r>
      <w:r w:rsidR="00BD6DD7" w:rsidRPr="00C517BF">
        <w:rPr>
          <w:rFonts w:ascii="Times New Roman" w:hAnsi="Times New Roman" w:cs="Times New Roman"/>
        </w:rPr>
        <w:t>člen</w:t>
      </w:r>
    </w:p>
    <w:p w14:paraId="065C86B6" w14:textId="77777777" w:rsidR="00BD6DD7" w:rsidRPr="00C517BF" w:rsidRDefault="00BD6DD7" w:rsidP="00BD6DD7">
      <w:pPr>
        <w:pStyle w:val="len"/>
        <w:numPr>
          <w:ilvl w:val="0"/>
          <w:numId w:val="0"/>
        </w:numPr>
        <w:rPr>
          <w:rFonts w:ascii="Times New Roman" w:hAnsi="Times New Roman" w:cs="Times New Roman"/>
        </w:rPr>
      </w:pPr>
      <w:r w:rsidRPr="00C517BF">
        <w:rPr>
          <w:rFonts w:ascii="Times New Roman" w:hAnsi="Times New Roman" w:cs="Times New Roman"/>
        </w:rPr>
        <w:t>Reševanje pritožb</w:t>
      </w:r>
    </w:p>
    <w:p w14:paraId="26A8B049" w14:textId="22AE985B" w:rsidR="00BD6DD7" w:rsidRPr="00C517BF" w:rsidRDefault="00BD6DD7" w:rsidP="00BD6DD7">
      <w:pPr>
        <w:pStyle w:val="Odstavek"/>
      </w:pPr>
      <w:r w:rsidRPr="00C517BF">
        <w:t xml:space="preserve">Morebitne pritožbe se vložijo na naslovu: </w:t>
      </w:r>
      <w:hyperlink r:id="rId9" w:history="1">
        <w:r w:rsidRPr="00C517BF">
          <w:rPr>
            <w:rStyle w:val="Hiperpovezava"/>
          </w:rPr>
          <w:t>vrtec.trbovlje@guest.arnes.si</w:t>
        </w:r>
      </w:hyperlink>
      <w:r w:rsidRPr="00C517BF">
        <w:t xml:space="preserve">.   </w:t>
      </w:r>
    </w:p>
    <w:p w14:paraId="307FB4E4" w14:textId="65AE60E3" w:rsidR="00BD6DD7" w:rsidRPr="00C517BF" w:rsidRDefault="00D77332" w:rsidP="00BD6DD7">
      <w:pPr>
        <w:pStyle w:val="len"/>
        <w:rPr>
          <w:rFonts w:ascii="Times New Roman" w:hAnsi="Times New Roman" w:cs="Times New Roman"/>
        </w:rPr>
      </w:pPr>
      <w:r>
        <w:rPr>
          <w:rFonts w:ascii="Times New Roman" w:hAnsi="Times New Roman" w:cs="Times New Roman"/>
        </w:rPr>
        <w:t xml:space="preserve"> </w:t>
      </w:r>
      <w:bookmarkStart w:id="1" w:name="_GoBack"/>
      <w:bookmarkEnd w:id="1"/>
      <w:r w:rsidR="00BD6DD7" w:rsidRPr="00C517BF">
        <w:rPr>
          <w:rFonts w:ascii="Times New Roman" w:hAnsi="Times New Roman" w:cs="Times New Roman"/>
        </w:rPr>
        <w:t>člen</w:t>
      </w:r>
    </w:p>
    <w:p w14:paraId="2E4B5689" w14:textId="77777777" w:rsidR="00BD6DD7" w:rsidRPr="00C517BF" w:rsidRDefault="00BD6DD7" w:rsidP="00BD6DD7">
      <w:pPr>
        <w:pStyle w:val="len"/>
        <w:numPr>
          <w:ilvl w:val="0"/>
          <w:numId w:val="0"/>
        </w:numPr>
        <w:rPr>
          <w:rFonts w:ascii="Times New Roman" w:hAnsi="Times New Roman" w:cs="Times New Roman"/>
        </w:rPr>
      </w:pPr>
      <w:r w:rsidRPr="00C517BF">
        <w:rPr>
          <w:rFonts w:ascii="Times New Roman" w:hAnsi="Times New Roman" w:cs="Times New Roman"/>
        </w:rPr>
        <w:t>Končne določbe</w:t>
      </w:r>
    </w:p>
    <w:p w14:paraId="1B439918" w14:textId="77777777" w:rsidR="00BD6DD7" w:rsidRPr="00C517BF" w:rsidRDefault="00BD6DD7" w:rsidP="00BD6DD7">
      <w:pPr>
        <w:pStyle w:val="Odstavek"/>
      </w:pPr>
      <w:r w:rsidRPr="00C517BF">
        <w:t xml:space="preserve">Pravila nagradne igre bodo ves čas trajanja nagradne igre objavljana na spletni strani </w:t>
      </w:r>
      <w:hyperlink r:id="rId10" w:history="1">
        <w:r w:rsidRPr="00C517BF">
          <w:rPr>
            <w:rStyle w:val="Hiperpovezava"/>
          </w:rPr>
          <w:t>https://www.vrtec-trbovlje.si/</w:t>
        </w:r>
      </w:hyperlink>
      <w:r w:rsidRPr="00C517BF">
        <w:t>.</w:t>
      </w:r>
    </w:p>
    <w:p w14:paraId="0B54E099" w14:textId="77777777" w:rsidR="00BD6DD7" w:rsidRPr="00C517BF" w:rsidRDefault="00BD6DD7" w:rsidP="00BD6DD7">
      <w:pPr>
        <w:pStyle w:val="Odstavek"/>
      </w:pPr>
      <w:r w:rsidRPr="00C517BF">
        <w:t xml:space="preserve">Organizator lahko v skladu z določili Obligacijskega zakonika kadarkoli spremeni ta Pravila ali predčasno konča nagradno igro, če to zahtevajo tehnični, organizacijski ali komercialni vzroki ali vzroki na strani javnosti. Prav tako si Organizator pridržuje pravico do povečanja nabora in števila nagrad, o čemer bo javnost obvestil na spletni strani </w:t>
      </w:r>
      <w:hyperlink r:id="rId11" w:history="1">
        <w:r w:rsidRPr="00C517BF">
          <w:rPr>
            <w:rStyle w:val="Hiperpovezava"/>
          </w:rPr>
          <w:t>https://www.vrtec-trbovlje.si/</w:t>
        </w:r>
      </w:hyperlink>
      <w:r w:rsidRPr="00C517BF">
        <w:t>.</w:t>
      </w:r>
    </w:p>
    <w:p w14:paraId="52390DDF" w14:textId="77777777" w:rsidR="00BD6DD7" w:rsidRPr="00C517BF" w:rsidRDefault="00BD6DD7" w:rsidP="00BD6DD7">
      <w:pPr>
        <w:pStyle w:val="Odstavek"/>
      </w:pPr>
      <w:r w:rsidRPr="00C517BF">
        <w:t>Pravila nagradne igre začnejo veljati 1. 9. 2021, z začetkom nagradne igre.</w:t>
      </w:r>
    </w:p>
    <w:p w14:paraId="7F0A59B3" w14:textId="77777777" w:rsidR="00C517BF" w:rsidRDefault="00C517BF" w:rsidP="00BD6DD7">
      <w:pPr>
        <w:pStyle w:val="Odstavek"/>
      </w:pPr>
    </w:p>
    <w:p w14:paraId="71D5F801" w14:textId="220A451E" w:rsidR="00BD6DD7" w:rsidRPr="00C517BF" w:rsidRDefault="00BD6DD7" w:rsidP="00BD6DD7">
      <w:pPr>
        <w:pStyle w:val="Odstavek"/>
      </w:pPr>
      <w:r w:rsidRPr="00C517BF">
        <w:t xml:space="preserve">Trbovlje, dne  31. 8. 2021 </w:t>
      </w:r>
    </w:p>
    <w:p w14:paraId="38982FF5" w14:textId="77777777" w:rsidR="00BD6DD7" w:rsidRPr="00C517BF" w:rsidRDefault="00BD6DD7" w:rsidP="00BD6DD7">
      <w:pPr>
        <w:pStyle w:val="Odstavek"/>
      </w:pPr>
    </w:p>
    <w:p w14:paraId="41748B91" w14:textId="77777777" w:rsidR="00BD6DD7" w:rsidRPr="00C517BF" w:rsidRDefault="00BD6DD7" w:rsidP="00BD6DD7">
      <w:pPr>
        <w:pStyle w:val="Odstavek"/>
        <w:jc w:val="right"/>
      </w:pPr>
      <w:r w:rsidRPr="00C517BF">
        <w:t>Vrtec Trbovlje</w:t>
      </w:r>
    </w:p>
    <w:p w14:paraId="5C0BEEC9" w14:textId="77777777" w:rsidR="00B05B97" w:rsidRPr="00C517BF" w:rsidRDefault="00B05B97" w:rsidP="00BD6DD7">
      <w:pPr>
        <w:rPr>
          <w:rFonts w:ascii="Times New Roman" w:hAnsi="Times New Roman" w:cs="Times New Roman"/>
          <w:sz w:val="22"/>
        </w:rPr>
      </w:pPr>
    </w:p>
    <w:sectPr w:rsidR="00B05B97" w:rsidRPr="00C517BF" w:rsidSect="007D0CE7">
      <w:headerReference w:type="default" r:id="rId12"/>
      <w:footerReference w:type="default" r:id="rId13"/>
      <w:headerReference w:type="first" r:id="rId14"/>
      <w:pgSz w:w="11906" w:h="16838"/>
      <w:pgMar w:top="1417" w:right="1417" w:bottom="1417" w:left="1417" w:header="135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973000" w14:textId="77777777" w:rsidR="001B42E7" w:rsidRDefault="001B42E7" w:rsidP="00B05B97">
      <w:pPr>
        <w:spacing w:after="0" w:line="240" w:lineRule="auto"/>
      </w:pPr>
      <w:r>
        <w:separator/>
      </w:r>
    </w:p>
  </w:endnote>
  <w:endnote w:type="continuationSeparator" w:id="0">
    <w:p w14:paraId="203EE7D0" w14:textId="77777777" w:rsidR="001B42E7" w:rsidRDefault="001B42E7" w:rsidP="00B05B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8C250" w14:textId="1BE292F0" w:rsidR="007D0CE7" w:rsidRDefault="007D0CE7">
    <w:pPr>
      <w:pStyle w:val="Noga"/>
    </w:pPr>
    <w:r>
      <w:rPr>
        <w:noProof/>
        <w:lang w:eastAsia="sl-SI"/>
      </w:rPr>
      <w:drawing>
        <wp:anchor distT="0" distB="0" distL="114300" distR="114300" simplePos="0" relativeHeight="251660288" behindDoc="1" locked="0" layoutInCell="1" allowOverlap="1" wp14:anchorId="6B43D0F0" wp14:editId="44F849CB">
          <wp:simplePos x="0" y="0"/>
          <wp:positionH relativeFrom="page">
            <wp:align>left</wp:align>
          </wp:positionH>
          <wp:positionV relativeFrom="paragraph">
            <wp:posOffset>-95250</wp:posOffset>
          </wp:positionV>
          <wp:extent cx="7560000" cy="588278"/>
          <wp:effectExtent l="0" t="0" r="0" b="0"/>
          <wp:wrapNone/>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588278"/>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7BD424" w14:textId="77777777" w:rsidR="001B42E7" w:rsidRDefault="001B42E7" w:rsidP="00B05B97">
      <w:pPr>
        <w:spacing w:after="0" w:line="240" w:lineRule="auto"/>
      </w:pPr>
      <w:r>
        <w:separator/>
      </w:r>
    </w:p>
  </w:footnote>
  <w:footnote w:type="continuationSeparator" w:id="0">
    <w:p w14:paraId="6F689008" w14:textId="77777777" w:rsidR="001B42E7" w:rsidRDefault="001B42E7" w:rsidP="00B05B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B05B97" w14:paraId="11A240BD" w14:textId="77777777" w:rsidTr="00B05B97">
      <w:tc>
        <w:tcPr>
          <w:tcW w:w="4531" w:type="dxa"/>
        </w:tcPr>
        <w:p w14:paraId="06D17009" w14:textId="3ADC9507" w:rsidR="00B05B97" w:rsidRDefault="00B05B97">
          <w:pPr>
            <w:pStyle w:val="Glava"/>
          </w:pPr>
        </w:p>
      </w:tc>
      <w:tc>
        <w:tcPr>
          <w:tcW w:w="4531" w:type="dxa"/>
        </w:tcPr>
        <w:p w14:paraId="2BC3CD28" w14:textId="7DB40EDE" w:rsidR="00B05B97" w:rsidRDefault="00B05B97" w:rsidP="00B05B97">
          <w:pPr>
            <w:pStyle w:val="Glava"/>
            <w:jc w:val="right"/>
          </w:pPr>
        </w:p>
      </w:tc>
    </w:tr>
  </w:tbl>
  <w:p w14:paraId="14DA1145" w14:textId="3B4E049C" w:rsidR="00B05B97" w:rsidRDefault="007D0CE7">
    <w:pPr>
      <w:pStyle w:val="Glava"/>
    </w:pPr>
    <w:r>
      <w:rPr>
        <w:noProof/>
        <w:lang w:eastAsia="sl-SI"/>
      </w:rPr>
      <w:drawing>
        <wp:anchor distT="0" distB="0" distL="114300" distR="114300" simplePos="0" relativeHeight="251659264" behindDoc="1" locked="0" layoutInCell="1" allowOverlap="1" wp14:anchorId="2D5F59FC" wp14:editId="4C773315">
          <wp:simplePos x="0" y="0"/>
          <wp:positionH relativeFrom="page">
            <wp:posOffset>0</wp:posOffset>
          </wp:positionH>
          <wp:positionV relativeFrom="paragraph">
            <wp:posOffset>-805180</wp:posOffset>
          </wp:positionV>
          <wp:extent cx="7560000" cy="1176556"/>
          <wp:effectExtent l="0" t="0" r="0" b="0"/>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17655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E930B" w14:textId="0D972089" w:rsidR="00B05B97" w:rsidRDefault="00B05B97">
    <w:pPr>
      <w:pStyle w:val="Glava"/>
    </w:pPr>
    <w:r>
      <w:rPr>
        <w:noProof/>
        <w:lang w:eastAsia="sl-SI"/>
      </w:rPr>
      <w:drawing>
        <wp:anchor distT="0" distB="0" distL="114300" distR="114300" simplePos="0" relativeHeight="251658240" behindDoc="1" locked="0" layoutInCell="1" allowOverlap="1" wp14:anchorId="0CEC2245" wp14:editId="44339F32">
          <wp:simplePos x="0" y="0"/>
          <wp:positionH relativeFrom="page">
            <wp:align>left</wp:align>
          </wp:positionH>
          <wp:positionV relativeFrom="paragraph">
            <wp:posOffset>-859155</wp:posOffset>
          </wp:positionV>
          <wp:extent cx="7560000" cy="10689139"/>
          <wp:effectExtent l="0" t="0" r="3175" b="0"/>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8913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720FC6"/>
    <w:multiLevelType w:val="hybridMultilevel"/>
    <w:tmpl w:val="930EFE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51E747A0"/>
    <w:multiLevelType w:val="hybridMultilevel"/>
    <w:tmpl w:val="0B984C4E"/>
    <w:lvl w:ilvl="0" w:tplc="AEE07066">
      <w:start w:val="1"/>
      <w:numFmt w:val="decimal"/>
      <w:pStyle w:val="len"/>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B97"/>
    <w:rsid w:val="0017747D"/>
    <w:rsid w:val="001B42E7"/>
    <w:rsid w:val="003B148D"/>
    <w:rsid w:val="0044322F"/>
    <w:rsid w:val="004D238F"/>
    <w:rsid w:val="004F1E7B"/>
    <w:rsid w:val="0058466F"/>
    <w:rsid w:val="007D0CE7"/>
    <w:rsid w:val="008B23E6"/>
    <w:rsid w:val="00A97BA5"/>
    <w:rsid w:val="00AB47EA"/>
    <w:rsid w:val="00AC4607"/>
    <w:rsid w:val="00B05B97"/>
    <w:rsid w:val="00B827ED"/>
    <w:rsid w:val="00BD6DD7"/>
    <w:rsid w:val="00C517BF"/>
    <w:rsid w:val="00C824BD"/>
    <w:rsid w:val="00D77332"/>
    <w:rsid w:val="00D91EF1"/>
    <w:rsid w:val="00EE1F04"/>
    <w:rsid w:val="00F50D7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95275"/>
  <w15:chartTrackingRefBased/>
  <w15:docId w15:val="{0E99AF43-CD7A-43B1-A982-ED937347D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B05B97"/>
    <w:pPr>
      <w:jc w:val="both"/>
    </w:pPr>
    <w:rPr>
      <w:rFonts w:ascii="Arial" w:hAnsi="Arial"/>
      <w:sz w:val="20"/>
    </w:rPr>
  </w:style>
  <w:style w:type="paragraph" w:styleId="Naslov1">
    <w:name w:val="heading 1"/>
    <w:basedOn w:val="Navaden"/>
    <w:next w:val="Navaden"/>
    <w:link w:val="Naslov1Znak"/>
    <w:uiPriority w:val="9"/>
    <w:qFormat/>
    <w:rsid w:val="00B05B97"/>
    <w:pPr>
      <w:keepNext/>
      <w:keepLines/>
      <w:spacing w:before="240" w:after="0"/>
      <w:outlineLvl w:val="0"/>
    </w:pPr>
    <w:rPr>
      <w:rFonts w:eastAsiaTheme="majorEastAsia" w:cstheme="majorBidi"/>
      <w:b/>
      <w:color w:val="ED7D31" w:themeColor="accent2"/>
      <w:sz w:val="36"/>
      <w:szCs w:val="32"/>
    </w:rPr>
  </w:style>
  <w:style w:type="paragraph" w:styleId="Naslov2">
    <w:name w:val="heading 2"/>
    <w:basedOn w:val="Navaden"/>
    <w:next w:val="Navaden"/>
    <w:link w:val="Naslov2Znak"/>
    <w:uiPriority w:val="9"/>
    <w:unhideWhenUsed/>
    <w:qFormat/>
    <w:rsid w:val="00B05B97"/>
    <w:pPr>
      <w:keepNext/>
      <w:keepLines/>
      <w:spacing w:before="40" w:after="0"/>
      <w:outlineLvl w:val="1"/>
    </w:pPr>
    <w:rPr>
      <w:rFonts w:eastAsiaTheme="majorEastAsia" w:cstheme="majorBidi"/>
      <w:color w:val="ED7D31" w:themeColor="accent2"/>
      <w:sz w:val="28"/>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B05B97"/>
    <w:pPr>
      <w:tabs>
        <w:tab w:val="center" w:pos="4536"/>
        <w:tab w:val="right" w:pos="9072"/>
      </w:tabs>
      <w:spacing w:after="0" w:line="240" w:lineRule="auto"/>
    </w:pPr>
  </w:style>
  <w:style w:type="character" w:customStyle="1" w:styleId="GlavaZnak">
    <w:name w:val="Glava Znak"/>
    <w:basedOn w:val="Privzetapisavaodstavka"/>
    <w:link w:val="Glava"/>
    <w:uiPriority w:val="99"/>
    <w:rsid w:val="00B05B97"/>
  </w:style>
  <w:style w:type="paragraph" w:styleId="Noga">
    <w:name w:val="footer"/>
    <w:basedOn w:val="Navaden"/>
    <w:link w:val="NogaZnak"/>
    <w:uiPriority w:val="99"/>
    <w:unhideWhenUsed/>
    <w:rsid w:val="00B05B97"/>
    <w:pPr>
      <w:tabs>
        <w:tab w:val="center" w:pos="4536"/>
        <w:tab w:val="right" w:pos="9072"/>
      </w:tabs>
      <w:spacing w:after="0" w:line="240" w:lineRule="auto"/>
    </w:pPr>
  </w:style>
  <w:style w:type="character" w:customStyle="1" w:styleId="NogaZnak">
    <w:name w:val="Noga Znak"/>
    <w:basedOn w:val="Privzetapisavaodstavka"/>
    <w:link w:val="Noga"/>
    <w:uiPriority w:val="99"/>
    <w:rsid w:val="00B05B97"/>
  </w:style>
  <w:style w:type="table" w:styleId="Tabelamrea">
    <w:name w:val="Table Grid"/>
    <w:basedOn w:val="Navadnatabela"/>
    <w:uiPriority w:val="39"/>
    <w:rsid w:val="00B05B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uiPriority w:val="1"/>
    <w:rsid w:val="00B05B97"/>
    <w:pPr>
      <w:spacing w:after="0" w:line="240" w:lineRule="auto"/>
    </w:pPr>
    <w:rPr>
      <w:rFonts w:ascii="Arial" w:hAnsi="Arial"/>
      <w:sz w:val="20"/>
    </w:rPr>
  </w:style>
  <w:style w:type="character" w:customStyle="1" w:styleId="Naslov1Znak">
    <w:name w:val="Naslov 1 Znak"/>
    <w:basedOn w:val="Privzetapisavaodstavka"/>
    <w:link w:val="Naslov1"/>
    <w:uiPriority w:val="9"/>
    <w:rsid w:val="00B05B97"/>
    <w:rPr>
      <w:rFonts w:ascii="Arial" w:eastAsiaTheme="majorEastAsia" w:hAnsi="Arial" w:cstheme="majorBidi"/>
      <w:b/>
      <w:color w:val="ED7D31" w:themeColor="accent2"/>
      <w:sz w:val="36"/>
      <w:szCs w:val="32"/>
    </w:rPr>
  </w:style>
  <w:style w:type="character" w:customStyle="1" w:styleId="Naslov2Znak">
    <w:name w:val="Naslov 2 Znak"/>
    <w:basedOn w:val="Privzetapisavaodstavka"/>
    <w:link w:val="Naslov2"/>
    <w:uiPriority w:val="9"/>
    <w:rsid w:val="00B05B97"/>
    <w:rPr>
      <w:rFonts w:ascii="Arial" w:eastAsiaTheme="majorEastAsia" w:hAnsi="Arial" w:cstheme="majorBidi"/>
      <w:color w:val="ED7D31" w:themeColor="accent2"/>
      <w:sz w:val="28"/>
      <w:szCs w:val="26"/>
    </w:rPr>
  </w:style>
  <w:style w:type="paragraph" w:customStyle="1" w:styleId="Odstavek">
    <w:name w:val="Odstavek"/>
    <w:basedOn w:val="Navaden"/>
    <w:autoRedefine/>
    <w:qFormat/>
    <w:rsid w:val="00BD6DD7"/>
    <w:pPr>
      <w:spacing w:after="120" w:line="276" w:lineRule="auto"/>
    </w:pPr>
    <w:rPr>
      <w:rFonts w:ascii="Times New Roman" w:eastAsia="Times New Roman" w:hAnsi="Times New Roman" w:cs="Times New Roman"/>
      <w:sz w:val="22"/>
      <w:lang w:eastAsia="sl-SI"/>
    </w:rPr>
  </w:style>
  <w:style w:type="paragraph" w:customStyle="1" w:styleId="len">
    <w:name w:val="Člen"/>
    <w:basedOn w:val="Navaden"/>
    <w:autoRedefine/>
    <w:qFormat/>
    <w:rsid w:val="00BD6DD7"/>
    <w:pPr>
      <w:numPr>
        <w:numId w:val="2"/>
      </w:numPr>
      <w:spacing w:after="120" w:line="276" w:lineRule="auto"/>
      <w:ind w:left="284" w:hanging="284"/>
      <w:jc w:val="center"/>
    </w:pPr>
    <w:rPr>
      <w:rFonts w:asciiTheme="minorHAnsi" w:eastAsia="Times New Roman" w:hAnsiTheme="minorHAnsi" w:cstheme="minorHAnsi"/>
      <w:b/>
      <w:sz w:val="22"/>
      <w:lang w:eastAsia="sl-SI"/>
    </w:rPr>
  </w:style>
  <w:style w:type="character" w:styleId="Hiperpovezava">
    <w:name w:val="Hyperlink"/>
    <w:basedOn w:val="Privzetapisavaodstavka"/>
    <w:uiPriority w:val="99"/>
    <w:unhideWhenUsed/>
    <w:rsid w:val="00BD6DD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4303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rtec.trbovlje@guest.arnes.si"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vrtec.trbovlje@guest.arnes.si"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vrtec-trbovlje.si/"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vrtec-trbovlje.si/" TargetMode="External"/><Relationship Id="rId4" Type="http://schemas.openxmlformats.org/officeDocument/2006/relationships/webSettings" Target="webSettings.xml"/><Relationship Id="rId9" Type="http://schemas.openxmlformats.org/officeDocument/2006/relationships/hyperlink" Target="mailto:vrtec.trbovlje@guest.arnes.si"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1460</Words>
  <Characters>8326</Characters>
  <Application>Microsoft Office Word</Application>
  <DocSecurity>0</DocSecurity>
  <Lines>69</Lines>
  <Paragraphs>19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Darjan Bunta</dc:creator>
  <cp:keywords/>
  <dc:description/>
  <cp:lastModifiedBy>Daša Bokal</cp:lastModifiedBy>
  <cp:revision>3</cp:revision>
  <dcterms:created xsi:type="dcterms:W3CDTF">2021-09-14T05:52:00Z</dcterms:created>
  <dcterms:modified xsi:type="dcterms:W3CDTF">2021-09-14T05:53:00Z</dcterms:modified>
</cp:coreProperties>
</file>